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Shores of South Devon (marine life interest association)</w:t>
      </w:r>
    </w:p>
    <w:p>
      <w:pPr>
        <w:pStyle w:val="Body"/>
        <w:spacing w:line="312" w:lineRule="auto"/>
        <w:jc w:val="center"/>
      </w:pPr>
    </w:p>
    <w:p>
      <w:pPr>
        <w:pStyle w:val="Body"/>
        <w:spacing w:line="312" w:lineRule="auto"/>
        <w:jc w:val="center"/>
        <w:rPr>
          <w:sz w:val="28"/>
          <w:szCs w:val="28"/>
        </w:rPr>
      </w:pPr>
      <w:r>
        <w:rPr>
          <w:sz w:val="28"/>
          <w:szCs w:val="28"/>
          <w:rtl w:val="0"/>
          <w:lang w:val="en-US"/>
        </w:rPr>
        <w:t>Steering Group Minutes</w:t>
      </w:r>
    </w:p>
    <w:p>
      <w:pPr>
        <w:pStyle w:val="Body"/>
        <w:spacing w:line="312" w:lineRule="auto"/>
        <w:jc w:val="center"/>
        <w:rPr>
          <w:sz w:val="28"/>
          <w:szCs w:val="28"/>
        </w:rPr>
      </w:pPr>
      <w:r>
        <w:rPr>
          <w:sz w:val="28"/>
          <w:szCs w:val="28"/>
          <w:rtl w:val="0"/>
          <w:lang w:val="en-US"/>
        </w:rPr>
        <w:t>8th Meeting</w:t>
      </w:r>
    </w:p>
    <w:p>
      <w:pPr>
        <w:pStyle w:val="Body"/>
        <w:spacing w:line="312" w:lineRule="auto"/>
        <w:jc w:val="center"/>
        <w:rPr>
          <w:sz w:val="28"/>
          <w:szCs w:val="28"/>
        </w:rPr>
      </w:pPr>
      <w:r>
        <w:rPr>
          <w:sz w:val="28"/>
          <w:szCs w:val="28"/>
          <w:rtl w:val="0"/>
          <w:lang w:val="en-US"/>
        </w:rPr>
        <w:t xml:space="preserve">6th April 2021 </w:t>
      </w:r>
      <w:r>
        <w:rPr>
          <w:sz w:val="28"/>
          <w:szCs w:val="28"/>
          <w:rtl w:val="0"/>
        </w:rPr>
        <w:t>1</w:t>
      </w:r>
      <w:r>
        <w:rPr>
          <w:sz w:val="28"/>
          <w:szCs w:val="28"/>
          <w:rtl w:val="0"/>
          <w:lang w:val="en-US"/>
        </w:rPr>
        <w:t>9</w:t>
      </w:r>
      <w:r>
        <w:rPr>
          <w:sz w:val="28"/>
          <w:szCs w:val="28"/>
          <w:rtl w:val="0"/>
          <w:lang w:val="en-US"/>
        </w:rPr>
        <w:t>:30 h</w:t>
      </w:r>
      <w:r>
        <w:rPr>
          <w:sz w:val="28"/>
          <w:szCs w:val="28"/>
          <w:rtl w:val="0"/>
          <w:lang w:val="en-US"/>
        </w:rPr>
        <w:t>, by Zoom</w:t>
      </w:r>
      <w:r>
        <w:rPr>
          <w:sz w:val="28"/>
          <w:szCs w:val="28"/>
        </w:rPr>
        <w:br w:type="textWrapping"/>
      </w:r>
    </w:p>
    <w:p>
      <w:pPr>
        <w:pStyle w:val="Body"/>
        <w:numPr>
          <w:ilvl w:val="0"/>
          <w:numId w:val="2"/>
        </w:numPr>
        <w:spacing w:line="312" w:lineRule="auto"/>
        <w:rPr>
          <w:sz w:val="24"/>
          <w:szCs w:val="24"/>
          <w:lang w:val="en-US"/>
        </w:rPr>
      </w:pPr>
      <w:r>
        <w:rPr>
          <w:sz w:val="24"/>
          <w:szCs w:val="24"/>
          <w:rtl w:val="0"/>
          <w:lang w:val="en-US"/>
        </w:rPr>
        <w:t>Present: Toby Sherwin (co-chair), Peter Jonas, Anne Gwynn,</w:t>
      </w:r>
      <w:r>
        <w:rPr>
          <w:sz w:val="24"/>
          <w:szCs w:val="24"/>
          <w:rtl w:val="0"/>
          <w:lang w:val="en-US"/>
        </w:rPr>
        <w:t xml:space="preserve"> Rob Morgan (Treasurer)</w:t>
      </w:r>
      <w:r>
        <w:rPr>
          <w:sz w:val="24"/>
          <w:szCs w:val="24"/>
          <w:rtl w:val="0"/>
          <w:lang w:val="en-US"/>
        </w:rPr>
        <w:t>, Sue Watson-Bate, Gavin Watson-Bate, Ju Lewis</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 xml:space="preserve">Apologies: </w:t>
      </w:r>
      <w:r>
        <w:rPr>
          <w:sz w:val="24"/>
          <w:szCs w:val="24"/>
          <w:rtl w:val="0"/>
          <w:lang w:val="en-US"/>
        </w:rPr>
        <w:t>Mike Puleston (co-chair)</w:t>
      </w:r>
      <w:r>
        <w:rPr>
          <w:sz w:val="24"/>
          <w:szCs w:val="24"/>
          <w:rtl w:val="0"/>
          <w:lang w:val="en-US"/>
        </w:rPr>
        <w:t>.   He provided an update via email before the meeting.</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Minutes of last Meeting:</w:t>
      </w:r>
      <w:r>
        <w:rPr>
          <w:sz w:val="24"/>
          <w:szCs w:val="24"/>
        </w:rPr>
        <w:br w:type="textWrapping"/>
      </w:r>
      <w:r>
        <w:rPr>
          <w:sz w:val="24"/>
          <w:szCs w:val="24"/>
          <w:rtl w:val="0"/>
          <w:lang w:val="en-US"/>
        </w:rPr>
        <w:t xml:space="preserve">The minutes were accepted with a change from the phrase </w:t>
      </w:r>
      <w:r>
        <w:rPr>
          <w:sz w:val="24"/>
          <w:szCs w:val="24"/>
          <w:rtl w:val="0"/>
          <w:lang w:val="en-US"/>
        </w:rPr>
        <w:t>‘</w:t>
      </w:r>
      <w:r>
        <w:rPr>
          <w:sz w:val="24"/>
          <w:szCs w:val="24"/>
          <w:rtl w:val="0"/>
          <w:lang w:val="en-US"/>
        </w:rPr>
        <w:t>his ideas</w:t>
      </w:r>
      <w:r>
        <w:rPr>
          <w:sz w:val="24"/>
          <w:szCs w:val="24"/>
          <w:rtl w:val="0"/>
          <w:lang w:val="en-US"/>
        </w:rPr>
        <w:t xml:space="preserve">’ </w:t>
      </w:r>
      <w:r>
        <w:rPr>
          <w:sz w:val="24"/>
          <w:szCs w:val="24"/>
          <w:rtl w:val="0"/>
          <w:lang w:val="en-US"/>
        </w:rPr>
        <w:t xml:space="preserve">to </w:t>
      </w:r>
      <w:r>
        <w:rPr>
          <w:sz w:val="24"/>
          <w:szCs w:val="24"/>
          <w:rtl w:val="0"/>
          <w:lang w:val="en-US"/>
        </w:rPr>
        <w:t>‘</w:t>
      </w:r>
      <w:r>
        <w:rPr>
          <w:sz w:val="24"/>
          <w:szCs w:val="24"/>
          <w:rtl w:val="0"/>
          <w:lang w:val="en-US"/>
        </w:rPr>
        <w:t>his or her ideas</w:t>
      </w:r>
      <w:r>
        <w:rPr>
          <w:sz w:val="24"/>
          <w:szCs w:val="24"/>
          <w:rtl w:val="0"/>
          <w:lang w:val="en-US"/>
        </w:rPr>
        <w:t>’</w:t>
      </w:r>
      <w:r>
        <w:rPr>
          <w:sz w:val="24"/>
          <w:szCs w:val="24"/>
          <w:rtl w:val="0"/>
          <w:lang w:val="en-US"/>
        </w:rPr>
        <w:t>. Matters arising are discussed below</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Membership and Chairman</w:t>
      </w:r>
      <w:r>
        <w:rPr>
          <w:sz w:val="24"/>
          <w:szCs w:val="24"/>
          <w:rtl w:val="0"/>
          <w:lang w:val="en-US"/>
        </w:rPr>
        <w:t>’</w:t>
      </w:r>
      <w:r>
        <w:rPr>
          <w:sz w:val="24"/>
          <w:szCs w:val="24"/>
          <w:rtl w:val="0"/>
          <w:lang w:val="en-US"/>
        </w:rPr>
        <w:t>s update report (</w:t>
      </w:r>
      <w:r>
        <w:rPr>
          <w:b w:val="1"/>
          <w:bCs w:val="1"/>
          <w:sz w:val="24"/>
          <w:szCs w:val="24"/>
          <w:rtl w:val="0"/>
          <w:lang w:val="en-US"/>
        </w:rPr>
        <w:t>TS</w:t>
      </w:r>
      <w:r>
        <w:rPr>
          <w:sz w:val="24"/>
          <w:szCs w:val="24"/>
          <w:rtl w:val="0"/>
          <w:lang w:val="en-US"/>
        </w:rPr>
        <w:t>):</w:t>
      </w:r>
      <w:r>
        <w:rPr>
          <w:sz w:val="24"/>
          <w:szCs w:val="24"/>
        </w:rPr>
        <w:br w:type="textWrapping"/>
      </w:r>
      <w:r>
        <w:rPr>
          <w:sz w:val="24"/>
          <w:szCs w:val="24"/>
          <w:rtl w:val="0"/>
          <w:lang w:val="en-US"/>
        </w:rPr>
        <w:t xml:space="preserve">* We have 4 new members making our total 35 </w:t>
      </w:r>
      <w:r>
        <w:rPr>
          <w:sz w:val="24"/>
          <w:szCs w:val="24"/>
        </w:rPr>
        <w:br w:type="textWrapping"/>
      </w:r>
      <w:r>
        <w:rPr>
          <w:sz w:val="24"/>
          <w:szCs w:val="24"/>
          <w:rtl w:val="0"/>
          <w:lang w:val="en-US"/>
        </w:rPr>
        <w:t>* John Hepburn gave a</w:t>
      </w:r>
      <w:r>
        <w:rPr>
          <w:sz w:val="24"/>
          <w:szCs w:val="24"/>
          <w:rtl w:val="0"/>
          <w:lang w:val="en-US"/>
        </w:rPr>
        <w:t xml:space="preserve"> talk</w:t>
      </w:r>
      <w:r>
        <w:rPr>
          <w:sz w:val="24"/>
          <w:szCs w:val="24"/>
          <w:rtl w:val="0"/>
          <w:lang w:val="en-US"/>
        </w:rPr>
        <w:t xml:space="preserve"> on 23rd March on </w:t>
      </w:r>
      <w:r>
        <w:rPr>
          <w:sz w:val="24"/>
          <w:szCs w:val="24"/>
          <w:rtl w:val="0"/>
          <w:lang w:val="en-US"/>
        </w:rPr>
        <w:t>“</w:t>
      </w:r>
      <w:r>
        <w:rPr>
          <w:sz w:val="24"/>
          <w:szCs w:val="24"/>
          <w:rtl w:val="0"/>
          <w:lang w:val="de-DE"/>
        </w:rPr>
        <w:t>Nursehound Eggs:</w:t>
      </w:r>
      <w:r>
        <w:rPr>
          <w:sz w:val="24"/>
          <w:szCs w:val="24"/>
          <w:rtl w:val="0"/>
          <w:lang w:val="en-US"/>
        </w:rPr>
        <w:t xml:space="preserve"> </w:t>
      </w:r>
      <w:r>
        <w:rPr>
          <w:sz w:val="24"/>
          <w:szCs w:val="24"/>
          <w:rtl w:val="0"/>
          <w:lang w:val="en-US"/>
        </w:rPr>
        <w:t>How long do they take to hatch?</w:t>
      </w:r>
      <w:r>
        <w:rPr>
          <w:sz w:val="24"/>
          <w:szCs w:val="24"/>
          <w:rtl w:val="0"/>
          <w:lang w:val="en-US"/>
        </w:rPr>
        <w:t xml:space="preserve">” </w:t>
      </w:r>
      <w:r>
        <w:rPr>
          <w:sz w:val="24"/>
          <w:szCs w:val="24"/>
          <w:rtl w:val="0"/>
          <w:lang w:val="en-US"/>
        </w:rPr>
        <w:t>which</w:t>
      </w:r>
      <w:r>
        <w:rPr>
          <w:sz w:val="24"/>
          <w:szCs w:val="24"/>
          <w:rtl w:val="0"/>
          <w:lang w:val="en-US"/>
        </w:rPr>
        <w:t xml:space="preserve"> is now on the Youtube channel.</w:t>
      </w:r>
      <w:r>
        <w:rPr>
          <w:sz w:val="24"/>
          <w:szCs w:val="24"/>
          <w:rtl w:val="0"/>
          <w:lang w:val="en-US"/>
        </w:rPr>
        <w:t xml:space="preserve">  It was a great example of a Citizen Science project.</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Treasurer</w:t>
      </w:r>
      <w:r>
        <w:rPr>
          <w:sz w:val="24"/>
          <w:szCs w:val="24"/>
          <w:rtl w:val="0"/>
          <w:lang w:val="en-US"/>
        </w:rPr>
        <w:t>’</w:t>
      </w:r>
      <w:r>
        <w:rPr>
          <w:sz w:val="24"/>
          <w:szCs w:val="24"/>
          <w:rtl w:val="0"/>
          <w:lang w:val="en-US"/>
        </w:rPr>
        <w:t>s report (</w:t>
      </w:r>
      <w:r>
        <w:rPr>
          <w:b w:val="1"/>
          <w:bCs w:val="1"/>
          <w:sz w:val="24"/>
          <w:szCs w:val="24"/>
          <w:rtl w:val="0"/>
          <w:lang w:val="en-US"/>
        </w:rPr>
        <w:t>RM</w:t>
      </w:r>
      <w:r>
        <w:rPr>
          <w:sz w:val="24"/>
          <w:szCs w:val="24"/>
          <w:rtl w:val="0"/>
          <w:lang w:val="en-US"/>
        </w:rPr>
        <w:t>):</w:t>
      </w:r>
      <w:r>
        <w:rPr>
          <w:sz w:val="24"/>
          <w:szCs w:val="24"/>
        </w:rPr>
        <w:br w:type="textWrapping"/>
      </w:r>
      <w:r>
        <w:rPr>
          <w:sz w:val="24"/>
          <w:szCs w:val="24"/>
          <w:rtl w:val="0"/>
          <w:lang w:val="en-US"/>
        </w:rPr>
        <w:t xml:space="preserve">As of noon on </w:t>
      </w:r>
      <w:r>
        <w:rPr>
          <w:sz w:val="24"/>
          <w:szCs w:val="24"/>
          <w:rtl w:val="0"/>
          <w:lang w:val="en-US"/>
        </w:rPr>
        <w:t>5 April</w:t>
      </w:r>
      <w:r>
        <w:rPr>
          <w:sz w:val="24"/>
          <w:szCs w:val="24"/>
          <w:rtl w:val="0"/>
          <w:lang w:val="en-US"/>
        </w:rPr>
        <w:t xml:space="preserve">, the balance of the bank account stood at </w:t>
      </w:r>
      <w:r>
        <w:rPr>
          <w:sz w:val="24"/>
          <w:szCs w:val="24"/>
          <w:rtl w:val="0"/>
        </w:rPr>
        <w:t>£</w:t>
      </w:r>
      <w:r>
        <w:rPr>
          <w:sz w:val="24"/>
          <w:szCs w:val="24"/>
          <w:rtl w:val="0"/>
        </w:rPr>
        <w:t>1</w:t>
      </w:r>
      <w:r>
        <w:rPr>
          <w:sz w:val="24"/>
          <w:szCs w:val="24"/>
          <w:rtl w:val="0"/>
          <w:lang w:val="en-US"/>
        </w:rPr>
        <w:t>58.05</w:t>
      </w:r>
      <w:r>
        <w:rPr>
          <w:sz w:val="24"/>
          <w:szCs w:val="24"/>
          <w:rtl w:val="0"/>
          <w:lang w:val="en-US"/>
        </w:rPr>
        <w:t xml:space="preserve">. We also hold </w:t>
      </w:r>
      <w:r>
        <w:rPr>
          <w:sz w:val="24"/>
          <w:szCs w:val="24"/>
          <w:rtl w:val="0"/>
        </w:rPr>
        <w:t>£</w:t>
      </w:r>
      <w:r>
        <w:rPr>
          <w:sz w:val="24"/>
          <w:szCs w:val="24"/>
          <w:rtl w:val="0"/>
          <w:lang w:val="en-US"/>
        </w:rPr>
        <w:t xml:space="preserve">17.85 cash. This brings our total holdings to </w:t>
      </w:r>
      <w:r>
        <w:rPr>
          <w:sz w:val="24"/>
          <w:szCs w:val="24"/>
          <w:rtl w:val="0"/>
        </w:rPr>
        <w:t>£</w:t>
      </w:r>
      <w:r>
        <w:rPr>
          <w:sz w:val="24"/>
          <w:szCs w:val="24"/>
          <w:rtl w:val="0"/>
        </w:rPr>
        <w:t>1</w:t>
      </w:r>
      <w:r>
        <w:rPr>
          <w:sz w:val="24"/>
          <w:szCs w:val="24"/>
          <w:rtl w:val="0"/>
          <w:lang w:val="en-US"/>
        </w:rPr>
        <w:t>95</w:t>
      </w:r>
      <w:r>
        <w:rPr>
          <w:sz w:val="24"/>
          <w:szCs w:val="24"/>
          <w:rtl w:val="0"/>
        </w:rPr>
        <w:t>.</w:t>
      </w:r>
      <w:r>
        <w:rPr>
          <w:sz w:val="24"/>
          <w:szCs w:val="24"/>
          <w:rtl w:val="0"/>
          <w:lang w:val="en-US"/>
        </w:rPr>
        <w:t>90</w:t>
      </w:r>
      <w:r>
        <w:rPr>
          <w:sz w:val="24"/>
          <w:szCs w:val="24"/>
          <w:rtl w:val="0"/>
          <w:lang w:val="en-US"/>
        </w:rPr>
        <w:t xml:space="preserve">. Our chief expense at present </w:t>
      </w:r>
      <w:r>
        <w:rPr>
          <w:sz w:val="24"/>
          <w:szCs w:val="24"/>
          <w:rtl w:val="0"/>
          <w:lang w:val="en-US"/>
        </w:rPr>
        <w:t>remains</w:t>
      </w:r>
      <w:r>
        <w:rPr>
          <w:sz w:val="24"/>
          <w:szCs w:val="24"/>
          <w:rtl w:val="0"/>
        </w:rPr>
        <w:t xml:space="preserve"> £</w:t>
      </w:r>
      <w:r>
        <w:rPr>
          <w:sz w:val="24"/>
          <w:szCs w:val="24"/>
          <w:rtl w:val="0"/>
          <w:lang w:val="en-US"/>
        </w:rPr>
        <w:t>14.39 per month for Zoom subscription for our on-line talks</w:t>
      </w:r>
      <w:r>
        <w:rPr>
          <w:sz w:val="24"/>
          <w:szCs w:val="24"/>
          <w:rtl w:val="0"/>
          <w:lang w:val="en-US"/>
        </w:rPr>
        <w:t xml:space="preserve"> and </w:t>
      </w:r>
      <w:r>
        <w:rPr>
          <w:sz w:val="24"/>
          <w:szCs w:val="24"/>
          <w:rtl w:val="0"/>
          <w:lang w:val="en-US"/>
        </w:rPr>
        <w:t>£</w:t>
      </w:r>
      <w:r>
        <w:rPr>
          <w:sz w:val="24"/>
          <w:szCs w:val="24"/>
          <w:rtl w:val="0"/>
          <w:lang w:val="en-US"/>
        </w:rPr>
        <w:t xml:space="preserve">28.78 was paid to </w:t>
      </w:r>
      <w:r>
        <w:rPr>
          <w:b w:val="1"/>
          <w:bCs w:val="1"/>
          <w:sz w:val="24"/>
          <w:szCs w:val="24"/>
          <w:rtl w:val="0"/>
          <w:lang w:val="en-US"/>
        </w:rPr>
        <w:t>TS</w:t>
      </w:r>
      <w:r>
        <w:rPr>
          <w:sz w:val="24"/>
          <w:szCs w:val="24"/>
          <w:rtl w:val="0"/>
          <w:lang w:val="en-US"/>
        </w:rPr>
        <w:t xml:space="preserve"> for these costs</w:t>
      </w:r>
      <w:r>
        <w:rPr>
          <w:sz w:val="24"/>
          <w:szCs w:val="24"/>
          <w:rtl w:val="0"/>
          <w:lang w:val="en-US"/>
        </w:rPr>
        <w:t>. Our present financial position is healthy.</w:t>
      </w:r>
    </w:p>
    <w:p>
      <w:pPr>
        <w:pStyle w:val="Body"/>
        <w:spacing w:line="312" w:lineRule="auto"/>
        <w:rPr>
          <w:sz w:val="24"/>
          <w:szCs w:val="24"/>
        </w:rPr>
      </w:pPr>
    </w:p>
    <w:p>
      <w:pPr>
        <w:pStyle w:val="Body"/>
        <w:numPr>
          <w:ilvl w:val="0"/>
          <w:numId w:val="2"/>
        </w:numPr>
        <w:spacing w:line="312" w:lineRule="auto"/>
        <w:rPr>
          <w:sz w:val="24"/>
          <w:szCs w:val="24"/>
          <w:lang w:val="en-US"/>
        </w:rPr>
      </w:pPr>
      <w:r>
        <w:rPr>
          <w:sz w:val="24"/>
          <w:szCs w:val="24"/>
          <w:rtl w:val="0"/>
          <w:lang w:val="en-US"/>
        </w:rPr>
        <w:t>Safaris and Zoom talks:</w:t>
      </w:r>
      <w:r>
        <w:rPr>
          <w:sz w:val="24"/>
          <w:szCs w:val="24"/>
        </w:rPr>
        <w:br w:type="textWrapping"/>
      </w:r>
      <w:r>
        <w:rPr>
          <w:sz w:val="24"/>
          <w:szCs w:val="24"/>
          <w:rtl w:val="0"/>
          <w:lang w:val="en-US"/>
        </w:rPr>
        <w:t>* There have been no safaris since the last meeting</w:t>
      </w:r>
      <w:r>
        <w:rPr>
          <w:sz w:val="24"/>
          <w:szCs w:val="24"/>
          <w:rtl w:val="0"/>
          <w:lang w:val="en-US"/>
        </w:rPr>
        <w:t xml:space="preserve"> and none are planned for the next month.</w:t>
      </w:r>
      <w:r>
        <w:rPr>
          <w:sz w:val="24"/>
          <w:szCs w:val="24"/>
          <w:rtl w:val="0"/>
        </w:rPr>
        <w:t xml:space="preserve"> </w:t>
      </w:r>
      <w:r>
        <w:rPr>
          <w:sz w:val="24"/>
          <w:szCs w:val="24"/>
        </w:rPr>
        <w:br w:type="textWrapping"/>
      </w:r>
      <w:r>
        <w:rPr>
          <w:sz w:val="24"/>
          <w:szCs w:val="24"/>
          <w:rtl w:val="0"/>
          <w:lang w:val="en-US"/>
        </w:rPr>
        <w:t>* Tasmyn Mann</w:t>
      </w:r>
      <w:r>
        <w:rPr>
          <w:sz w:val="24"/>
          <w:szCs w:val="24"/>
          <w:rtl w:val="0"/>
        </w:rPr>
        <w:t xml:space="preserve"> </w:t>
      </w:r>
      <w:r>
        <w:rPr>
          <w:sz w:val="24"/>
          <w:szCs w:val="24"/>
          <w:rtl w:val="0"/>
          <w:lang w:val="en-US"/>
        </w:rPr>
        <w:t xml:space="preserve">a local diver and snorkeler has been booked to give a Zoom talk on Tuesday 27rd March at 1930 about sea slugs and diving off Babbacombe.  Professor Stephen Hawkins of Southampton University and the MBA has been booked for a talk in May.  It was agreed to hold a Zoom talk in June before the end of Lockdown.  Bernard Picton has been approached to talk about sea slugs and Warren Maguire has agreed to give a talk about isopods when they restart in September (action </w:t>
      </w:r>
      <w:r>
        <w:rPr>
          <w:b w:val="1"/>
          <w:bCs w:val="1"/>
          <w:sz w:val="24"/>
          <w:szCs w:val="24"/>
          <w:rtl w:val="0"/>
          <w:lang w:val="en-US"/>
        </w:rPr>
        <w:t>MP</w:t>
      </w:r>
      <w:r>
        <w:rPr>
          <w:sz w:val="24"/>
          <w:szCs w:val="24"/>
          <w:rtl w:val="0"/>
          <w:lang w:val="en-US"/>
        </w:rPr>
        <w:t>)</w:t>
      </w:r>
      <w:r>
        <w:rPr>
          <w:sz w:val="24"/>
          <w:szCs w:val="24"/>
        </w:rPr>
        <w:br w:type="textWrapping"/>
      </w:r>
      <w:r>
        <w:rPr>
          <w:b w:val="1"/>
          <w:bCs w:val="1"/>
          <w:sz w:val="24"/>
          <w:szCs w:val="24"/>
          <w:rtl w:val="0"/>
          <w:lang w:val="en-US"/>
        </w:rPr>
        <w:t>PJ</w:t>
      </w:r>
      <w:r>
        <w:rPr>
          <w:sz w:val="24"/>
          <w:szCs w:val="24"/>
          <w:rtl w:val="0"/>
          <w:lang w:val="en-US"/>
        </w:rPr>
        <w:t xml:space="preserve"> offered to draw up a list of other potential speakers that he was aware about.</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Facebook</w:t>
      </w:r>
      <w:r>
        <w:rPr>
          <w:sz w:val="24"/>
          <w:szCs w:val="24"/>
        </w:rPr>
        <w:br w:type="textWrapping"/>
      </w:r>
      <w:r>
        <w:rPr>
          <w:sz w:val="24"/>
          <w:szCs w:val="24"/>
          <w:rtl w:val="0"/>
          <w:lang w:val="en-US"/>
        </w:rPr>
        <w:t xml:space="preserve">* At the time of the meeting the Facebook site had about 850 members and was still very active. A new </w:t>
      </w:r>
      <w:r>
        <w:rPr>
          <w:sz w:val="24"/>
          <w:szCs w:val="24"/>
          <w:rtl w:val="0"/>
          <w:lang w:val="en-US"/>
        </w:rPr>
        <w:t>‘</w:t>
      </w:r>
      <w:r>
        <w:rPr>
          <w:sz w:val="24"/>
          <w:szCs w:val="24"/>
          <w:rtl w:val="0"/>
          <w:lang w:val="en-US"/>
        </w:rPr>
        <w:t>About</w:t>
      </w:r>
      <w:r>
        <w:rPr>
          <w:sz w:val="24"/>
          <w:szCs w:val="24"/>
          <w:rtl w:val="0"/>
          <w:lang w:val="en-US"/>
        </w:rPr>
        <w:t xml:space="preserve">’ </w:t>
      </w:r>
      <w:r>
        <w:rPr>
          <w:sz w:val="24"/>
          <w:szCs w:val="24"/>
          <w:rtl w:val="0"/>
          <w:lang w:val="en-US"/>
        </w:rPr>
        <w:t>section has been written and new applicants must answer the three application questions and agree to abide by the rules before being accepted.  If an applicant has not done so within 24 h of applying then their application will be dismissed.  The rules have been re-written and can be found on the Shores of South Devon facebook site.</w:t>
      </w:r>
      <w:r>
        <w:rPr>
          <w:sz w:val="24"/>
          <w:szCs w:val="24"/>
        </w:rPr>
        <w:br w:type="textWrapping"/>
      </w:r>
      <w:r>
        <w:rPr>
          <w:sz w:val="24"/>
          <w:szCs w:val="24"/>
          <w:rtl w:val="0"/>
          <w:lang w:val="en-US"/>
        </w:rPr>
        <w:t xml:space="preserve">* A discussion was held about the Facebook site.  In his email </w:t>
      </w:r>
      <w:r>
        <w:rPr>
          <w:b w:val="1"/>
          <w:bCs w:val="1"/>
          <w:sz w:val="24"/>
          <w:szCs w:val="24"/>
          <w:rtl w:val="0"/>
          <w:lang w:val="en-US"/>
        </w:rPr>
        <w:t>MP</w:t>
      </w:r>
      <w:r>
        <w:rPr>
          <w:sz w:val="24"/>
          <w:szCs w:val="24"/>
          <w:rtl w:val="0"/>
          <w:lang w:val="en-US"/>
        </w:rPr>
        <w:t xml:space="preserve"> had proposed that we start a private Facebook site with an emphasis on </w:t>
      </w:r>
      <w:r>
        <w:rPr>
          <w:sz w:val="24"/>
          <w:szCs w:val="24"/>
          <w:rtl w:val="0"/>
          <w:lang w:val="en-US"/>
        </w:rPr>
        <w:t>“</w:t>
      </w:r>
      <w:r>
        <w:rPr>
          <w:sz w:val="24"/>
          <w:szCs w:val="24"/>
          <w:rtl w:val="0"/>
          <w:lang w:val="en-US"/>
        </w:rPr>
        <w:t>more scientific/specialist</w:t>
      </w:r>
      <w:r>
        <w:rPr>
          <w:sz w:val="24"/>
          <w:szCs w:val="24"/>
          <w:rtl w:val="0"/>
          <w:lang w:val="en-US"/>
        </w:rPr>
        <w:t xml:space="preserve">” </w:t>
      </w:r>
      <w:r>
        <w:rPr>
          <w:sz w:val="24"/>
          <w:szCs w:val="24"/>
          <w:rtl w:val="0"/>
          <w:lang w:val="en-US"/>
        </w:rPr>
        <w:t xml:space="preserve">discussion.  Only members of the Association would be allowed to join.  It was agreed to set up a site entitled </w:t>
      </w:r>
      <w:r>
        <w:rPr>
          <w:sz w:val="24"/>
          <w:szCs w:val="24"/>
          <w:rtl w:val="0"/>
          <w:lang w:val="en-US"/>
        </w:rPr>
        <w:t>“</w:t>
      </w:r>
      <w:r>
        <w:rPr>
          <w:sz w:val="24"/>
          <w:szCs w:val="24"/>
          <w:rtl w:val="0"/>
          <w:lang w:val="en-US"/>
        </w:rPr>
        <w:t>Shores of South Devon Association</w:t>
      </w:r>
      <w:r>
        <w:rPr>
          <w:sz w:val="24"/>
          <w:szCs w:val="24"/>
          <w:rtl w:val="0"/>
          <w:lang w:val="en-US"/>
        </w:rPr>
        <w:t xml:space="preserve">” </w:t>
      </w:r>
      <w:r>
        <w:rPr>
          <w:sz w:val="24"/>
          <w:szCs w:val="24"/>
          <w:rtl w:val="0"/>
          <w:lang w:val="en-US"/>
        </w:rPr>
        <w:t xml:space="preserve">and members of the Association will be invited by email to join it if they wish.  It will be administered by </w:t>
      </w:r>
      <w:r>
        <w:rPr>
          <w:b w:val="1"/>
          <w:bCs w:val="1"/>
          <w:sz w:val="24"/>
          <w:szCs w:val="24"/>
          <w:rtl w:val="0"/>
          <w:lang w:val="en-US"/>
        </w:rPr>
        <w:t>TS</w:t>
      </w:r>
      <w:r>
        <w:rPr>
          <w:sz w:val="24"/>
          <w:szCs w:val="24"/>
          <w:rtl w:val="0"/>
          <w:lang w:val="en-US"/>
        </w:rPr>
        <w:t xml:space="preserve"> and </w:t>
      </w:r>
      <w:r>
        <w:rPr>
          <w:b w:val="1"/>
          <w:bCs w:val="1"/>
          <w:sz w:val="24"/>
          <w:szCs w:val="24"/>
          <w:rtl w:val="0"/>
          <w:lang w:val="en-US"/>
        </w:rPr>
        <w:t>MP</w:t>
      </w:r>
      <w:r>
        <w:rPr>
          <w:sz w:val="24"/>
          <w:szCs w:val="24"/>
          <w:rtl w:val="0"/>
          <w:lang w:val="en-US"/>
        </w:rPr>
        <w:t xml:space="preserve">.  Some doubt was expressed about whether experts from outside our area would want to join the Association in order contribute, but it was nevertheless considered worthwhile giving it a try.  It was agreed to put on hold a trial of an idea for the administrators to monitor all posts </w:t>
      </w:r>
      <w:r>
        <w:rPr>
          <w:sz w:val="24"/>
          <w:szCs w:val="24"/>
          <w:rtl w:val="0"/>
          <w:lang w:val="en-US"/>
        </w:rPr>
        <w:t xml:space="preserve">of the public site </w:t>
      </w:r>
      <w:r>
        <w:rPr>
          <w:sz w:val="24"/>
          <w:szCs w:val="24"/>
          <w:rtl w:val="0"/>
          <w:lang w:val="en-US"/>
        </w:rPr>
        <w:t xml:space="preserve">before approving them.  The possibility of this trial will be reviewed next month.  </w:t>
      </w:r>
      <w:r>
        <w:rPr>
          <w:b w:val="1"/>
          <w:bCs w:val="1"/>
          <w:sz w:val="24"/>
          <w:szCs w:val="24"/>
          <w:rtl w:val="0"/>
          <w:lang w:val="en-US"/>
        </w:rPr>
        <w:t>GW-B</w:t>
      </w:r>
      <w:r>
        <w:rPr>
          <w:sz w:val="24"/>
          <w:szCs w:val="24"/>
          <w:rtl w:val="0"/>
          <w:lang w:val="en-US"/>
        </w:rPr>
        <w:t xml:space="preserve"> has agreed to be an additional administrator of the public site.  </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Rockpool project</w:t>
      </w:r>
      <w:r>
        <w:rPr>
          <w:sz w:val="24"/>
          <w:szCs w:val="24"/>
        </w:rPr>
        <w:br w:type="textWrapping"/>
      </w:r>
      <w:r>
        <w:rPr>
          <w:b w:val="1"/>
          <w:bCs w:val="1"/>
          <w:sz w:val="24"/>
          <w:szCs w:val="24"/>
          <w:rtl w:val="0"/>
          <w:lang w:val="en-US"/>
        </w:rPr>
        <w:t>TS</w:t>
      </w:r>
      <w:r>
        <w:rPr>
          <w:sz w:val="24"/>
          <w:szCs w:val="24"/>
          <w:rtl w:val="0"/>
          <w:lang w:val="en-US"/>
        </w:rPr>
        <w:t xml:space="preserve"> and </w:t>
      </w:r>
      <w:r>
        <w:rPr>
          <w:b w:val="1"/>
          <w:bCs w:val="1"/>
          <w:sz w:val="24"/>
          <w:szCs w:val="24"/>
          <w:rtl w:val="0"/>
          <w:lang w:val="en-US"/>
        </w:rPr>
        <w:t>SW-B</w:t>
      </w:r>
      <w:r>
        <w:rPr>
          <w:sz w:val="24"/>
          <w:szCs w:val="24"/>
          <w:rtl w:val="0"/>
          <w:lang w:val="en-US"/>
        </w:rPr>
        <w:t xml:space="preserve"> and </w:t>
      </w:r>
      <w:r>
        <w:rPr>
          <w:b w:val="1"/>
          <w:bCs w:val="1"/>
          <w:sz w:val="24"/>
          <w:szCs w:val="24"/>
          <w:rtl w:val="0"/>
          <w:lang w:val="en-US"/>
        </w:rPr>
        <w:t>GW-B</w:t>
      </w:r>
      <w:r>
        <w:rPr>
          <w:sz w:val="24"/>
          <w:szCs w:val="24"/>
          <w:rtl w:val="0"/>
          <w:lang w:val="en-US"/>
        </w:rPr>
        <w:t xml:space="preserve"> had found time to survey some pools at Coryton rocks and Langstone rock respectively, using a protocol drafted by </w:t>
      </w:r>
      <w:r>
        <w:rPr>
          <w:b w:val="1"/>
          <w:bCs w:val="1"/>
          <w:sz w:val="24"/>
          <w:szCs w:val="24"/>
          <w:rtl w:val="0"/>
          <w:lang w:val="en-US"/>
        </w:rPr>
        <w:t>RM</w:t>
      </w:r>
      <w:r>
        <w:rPr>
          <w:sz w:val="24"/>
          <w:szCs w:val="24"/>
          <w:rtl w:val="0"/>
          <w:lang w:val="en-US"/>
        </w:rPr>
        <w:t xml:space="preserve">.  It was agreed that it was too early to draw up a protocol that would be suitable for other members of the Association to use, but that </w:t>
      </w:r>
      <w:r>
        <w:rPr>
          <w:b w:val="1"/>
          <w:bCs w:val="1"/>
          <w:sz w:val="24"/>
          <w:szCs w:val="24"/>
          <w:rtl w:val="0"/>
          <w:lang w:val="en-US"/>
        </w:rPr>
        <w:t>TS</w:t>
      </w:r>
      <w:r>
        <w:rPr>
          <w:sz w:val="24"/>
          <w:szCs w:val="24"/>
          <w:rtl w:val="0"/>
          <w:lang w:val="en-US"/>
        </w:rPr>
        <w:t xml:space="preserve"> will send his notes on to </w:t>
      </w:r>
      <w:r>
        <w:rPr>
          <w:b w:val="1"/>
          <w:bCs w:val="1"/>
          <w:sz w:val="24"/>
          <w:szCs w:val="24"/>
          <w:rtl w:val="0"/>
          <w:lang w:val="en-US"/>
        </w:rPr>
        <w:t>SW-B</w:t>
      </w:r>
      <w:r>
        <w:rPr>
          <w:sz w:val="24"/>
          <w:szCs w:val="24"/>
          <w:rtl w:val="0"/>
          <w:lang w:val="en-US"/>
        </w:rPr>
        <w:t xml:space="preserve"> and </w:t>
      </w:r>
      <w:r>
        <w:rPr>
          <w:b w:val="1"/>
          <w:bCs w:val="1"/>
          <w:sz w:val="24"/>
          <w:szCs w:val="24"/>
          <w:rtl w:val="0"/>
          <w:lang w:val="en-US"/>
        </w:rPr>
        <w:t>GW-B</w:t>
      </w:r>
      <w:r>
        <w:rPr>
          <w:sz w:val="24"/>
          <w:szCs w:val="24"/>
          <w:rtl w:val="0"/>
          <w:lang w:val="en-US"/>
        </w:rPr>
        <w:t xml:space="preserve"> for them to forward theirs and his on to the other members of the SG for comment.  No decision was made about data storage for the time being, but </w:t>
      </w:r>
      <w:r>
        <w:rPr>
          <w:b w:val="1"/>
          <w:bCs w:val="1"/>
          <w:sz w:val="24"/>
          <w:szCs w:val="24"/>
          <w:rtl w:val="0"/>
          <w:lang w:val="en-US"/>
        </w:rPr>
        <w:t>TS</w:t>
      </w:r>
      <w:r>
        <w:rPr>
          <w:sz w:val="24"/>
          <w:szCs w:val="24"/>
          <w:rtl w:val="0"/>
          <w:lang w:val="en-US"/>
        </w:rPr>
        <w:t xml:space="preserve"> suggested that rockpool monitoring should take place at least once a month, but possibly more frequently if a rapid change was noticed.</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AOB</w:t>
      </w:r>
      <w:r>
        <w:rPr>
          <w:sz w:val="24"/>
          <w:szCs w:val="24"/>
        </w:rPr>
        <w:br w:type="textWrapping"/>
      </w:r>
      <w:r>
        <w:rPr>
          <w:sz w:val="24"/>
          <w:szCs w:val="24"/>
          <w:rtl w:val="0"/>
          <w:lang w:val="en-US"/>
        </w:rPr>
        <w:t>Messenger</w:t>
      </w:r>
      <w:r>
        <w:rPr>
          <w:sz w:val="24"/>
          <w:szCs w:val="24"/>
        </w:rPr>
        <w:br w:type="textWrapping"/>
      </w:r>
      <w:r>
        <w:rPr>
          <w:b w:val="1"/>
          <w:bCs w:val="1"/>
          <w:sz w:val="24"/>
          <w:szCs w:val="24"/>
          <w:rtl w:val="0"/>
          <w:lang w:val="en-US"/>
        </w:rPr>
        <w:t>JL</w:t>
      </w:r>
      <w:r>
        <w:rPr>
          <w:sz w:val="24"/>
          <w:szCs w:val="24"/>
          <w:rtl w:val="0"/>
          <w:lang w:val="en-US"/>
        </w:rPr>
        <w:t xml:space="preserve"> started two Facebook messaging groups during the meeting to facilitate communication between the steering group (</w:t>
      </w:r>
      <w:r>
        <w:rPr>
          <w:sz w:val="24"/>
          <w:szCs w:val="24"/>
          <w:rtl w:val="0"/>
          <w:lang w:val="en-US"/>
        </w:rPr>
        <w:t>‘</w:t>
      </w:r>
      <w:r>
        <w:rPr>
          <w:sz w:val="24"/>
          <w:szCs w:val="24"/>
          <w:rtl w:val="0"/>
          <w:lang w:val="en-US"/>
        </w:rPr>
        <w:t>SOSD steering</w:t>
      </w:r>
      <w:r>
        <w:rPr>
          <w:sz w:val="24"/>
          <w:szCs w:val="24"/>
          <w:rtl w:val="0"/>
          <w:lang w:val="en-US"/>
        </w:rPr>
        <w:t>’</w:t>
      </w:r>
      <w:r>
        <w:rPr>
          <w:sz w:val="24"/>
          <w:szCs w:val="24"/>
          <w:rtl w:val="0"/>
          <w:lang w:val="en-US"/>
        </w:rPr>
        <w:t>) and the Public facebook site (</w:t>
      </w:r>
      <w:r>
        <w:rPr>
          <w:sz w:val="24"/>
          <w:szCs w:val="24"/>
          <w:rtl w:val="0"/>
          <w:lang w:val="en-US"/>
        </w:rPr>
        <w:t>‘</w:t>
      </w:r>
      <w:r>
        <w:rPr>
          <w:sz w:val="24"/>
          <w:szCs w:val="24"/>
          <w:rtl w:val="0"/>
          <w:lang w:val="en-US"/>
        </w:rPr>
        <w:t>SOSD FB Admins</w:t>
      </w:r>
      <w:r>
        <w:rPr>
          <w:sz w:val="24"/>
          <w:szCs w:val="24"/>
          <w:rtl w:val="0"/>
          <w:lang w:val="en-US"/>
        </w:rPr>
        <w:t>’</w:t>
      </w:r>
      <w:r>
        <w:rPr>
          <w:sz w:val="24"/>
          <w:szCs w:val="24"/>
          <w:rtl w:val="0"/>
          <w:lang w:val="en-US"/>
        </w:rPr>
        <w:t>).</w:t>
      </w:r>
    </w:p>
    <w:p>
      <w:pPr>
        <w:pStyle w:val="Body"/>
        <w:spacing w:line="312" w:lineRule="auto"/>
        <w:rPr>
          <w:outline w:val="0"/>
          <w:color w:val="000000"/>
          <w:sz w:val="24"/>
          <w:szCs w:val="24"/>
          <w14:textFill>
            <w14:solidFill>
              <w14:srgbClr w14:val="000000"/>
            </w14:solidFill>
          </w14:textFill>
        </w:rPr>
      </w:pPr>
    </w:p>
    <w:p>
      <w:pPr>
        <w:pStyle w:val="Body"/>
        <w:numPr>
          <w:ilvl w:val="0"/>
          <w:numId w:val="2"/>
        </w:numPr>
        <w:spacing w:line="312" w:lineRule="auto"/>
        <w:rPr>
          <w:sz w:val="24"/>
          <w:szCs w:val="24"/>
          <w:lang w:val="en-US"/>
        </w:rPr>
      </w:pPr>
      <w:r>
        <w:rPr>
          <w:sz w:val="24"/>
          <w:szCs w:val="24"/>
          <w:rtl w:val="0"/>
          <w:lang w:val="en-US"/>
        </w:rPr>
        <w:t>Next meeting:</w:t>
      </w:r>
      <w:r>
        <w:rPr>
          <w:sz w:val="24"/>
          <w:szCs w:val="24"/>
        </w:rPr>
        <w:br w:type="textWrapping"/>
      </w:r>
      <w:r>
        <w:rPr>
          <w:sz w:val="24"/>
          <w:szCs w:val="24"/>
          <w:rtl w:val="0"/>
          <w:lang w:val="en-US"/>
        </w:rPr>
        <w:t>The next Zoom meeting will be held on Tuesday 4th May at 1930 h.</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The meeting ended at 21:10 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