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8ED9" w14:textId="26A32259" w:rsidR="00A45C74" w:rsidRDefault="00A45C74">
      <w:pPr>
        <w:rPr>
          <w:lang w:val="en-US"/>
        </w:rPr>
      </w:pPr>
      <w:r>
        <w:rPr>
          <w:lang w:val="en-US"/>
        </w:rPr>
        <w:t xml:space="preserve">My presentation for The Shores of South Devon referred to various sources of historical information that could be used to compare with locations today. There will be many more if you search but here are links for </w:t>
      </w:r>
      <w:proofErr w:type="gramStart"/>
      <w:r>
        <w:rPr>
          <w:lang w:val="en-US"/>
        </w:rPr>
        <w:t>ones</w:t>
      </w:r>
      <w:proofErr w:type="gramEnd"/>
      <w:r>
        <w:rPr>
          <w:lang w:val="en-US"/>
        </w:rPr>
        <w:t xml:space="preserve"> that I mentioned.</w:t>
      </w:r>
    </w:p>
    <w:p w14:paraId="5F121868" w14:textId="508AB1C9" w:rsidR="00A45C74" w:rsidRDefault="00A45C74">
      <w:pPr>
        <w:rPr>
          <w:lang w:val="en-US"/>
        </w:rPr>
      </w:pPr>
      <w:r>
        <w:rPr>
          <w:lang w:val="en-US"/>
        </w:rPr>
        <w:t xml:space="preserve">Keith </w:t>
      </w:r>
    </w:p>
    <w:p w14:paraId="17AE9B9D" w14:textId="77777777" w:rsidR="00A45C74" w:rsidRDefault="00A45C74">
      <w:pPr>
        <w:rPr>
          <w:lang w:val="en-US"/>
        </w:rPr>
      </w:pPr>
    </w:p>
    <w:p w14:paraId="1B0371E7" w14:textId="543F33AF" w:rsidR="00743915" w:rsidRDefault="00A35C39">
      <w:r>
        <w:rPr>
          <w:lang w:val="en-US"/>
        </w:rPr>
        <w:t xml:space="preserve">P.H. Gosse. A Year at the Shore. 1865. </w:t>
      </w:r>
      <w:hyperlink r:id="rId4" w:history="1">
        <w:r>
          <w:rPr>
            <w:rStyle w:val="Hyperlink"/>
          </w:rPr>
          <w:t xml:space="preserve">A Year </w:t>
        </w:r>
        <w:proofErr w:type="gramStart"/>
        <w:r>
          <w:rPr>
            <w:rStyle w:val="Hyperlink"/>
          </w:rPr>
          <w:t>At</w:t>
        </w:r>
        <w:proofErr w:type="gramEnd"/>
        <w:r>
          <w:rPr>
            <w:rStyle w:val="Hyperlink"/>
          </w:rPr>
          <w:t xml:space="preserve"> The Shore, by Philip Henry Gosse, F.R.S.—The Project Gutenberg eBook</w:t>
        </w:r>
      </w:hyperlink>
    </w:p>
    <w:p w14:paraId="1C8EF3EC" w14:textId="7058301C" w:rsidR="00A35C39" w:rsidRDefault="00A35C39">
      <w:r>
        <w:t>P.H. Gosse. 1853. A Naturalist’s Rambles on the Devonshire Coast.</w:t>
      </w:r>
      <w:r w:rsidRPr="00A35C39">
        <w:t xml:space="preserve"> </w:t>
      </w:r>
      <w:hyperlink r:id="rId5" w:anchor="page/472/mode/1up" w:history="1">
        <w:r>
          <w:rPr>
            <w:rStyle w:val="Hyperlink"/>
          </w:rPr>
          <w:t>A naturalist's rambles on the Devonshire coast - Biodiversity Heritage Library (biodiversitylibrary.org)</w:t>
        </w:r>
      </w:hyperlink>
    </w:p>
    <w:p w14:paraId="5987D812" w14:textId="24001091" w:rsidR="00A35C39" w:rsidRDefault="00A35C39">
      <w:r>
        <w:t xml:space="preserve">P.H. Gosse. </w:t>
      </w:r>
      <w:proofErr w:type="spellStart"/>
      <w:r w:rsidRPr="00A35C39">
        <w:rPr>
          <w:i/>
          <w:iCs/>
        </w:rPr>
        <w:t>Actinologia</w:t>
      </w:r>
      <w:proofErr w:type="spellEnd"/>
      <w:r w:rsidRPr="00A35C39">
        <w:rPr>
          <w:i/>
          <w:iCs/>
        </w:rPr>
        <w:t xml:space="preserve"> Brittanica</w:t>
      </w:r>
      <w:r>
        <w:t xml:space="preserve">. 1860 </w:t>
      </w:r>
      <w:hyperlink r:id="rId6" w:anchor="page/15/mode/1up" w:history="1">
        <w:proofErr w:type="spellStart"/>
        <w:r>
          <w:rPr>
            <w:rStyle w:val="Hyperlink"/>
          </w:rPr>
          <w:t>Actinologia</w:t>
        </w:r>
        <w:proofErr w:type="spellEnd"/>
        <w:r>
          <w:rPr>
            <w:rStyle w:val="Hyperlink"/>
          </w:rPr>
          <w:t xml:space="preserve"> </w:t>
        </w:r>
        <w:proofErr w:type="spellStart"/>
        <w:r>
          <w:rPr>
            <w:rStyle w:val="Hyperlink"/>
          </w:rPr>
          <w:t>britannica</w:t>
        </w:r>
        <w:proofErr w:type="spellEnd"/>
        <w:r>
          <w:rPr>
            <w:rStyle w:val="Hyperlink"/>
          </w:rPr>
          <w:t xml:space="preserve"> : a history of the British sea-anemones and corals - Biodiversity Heritage Library (biodiversitylibrary.org)</w:t>
        </w:r>
      </w:hyperlink>
    </w:p>
    <w:p w14:paraId="1D7AE5DC" w14:textId="2F40C7BC" w:rsidR="00320B08" w:rsidRDefault="00320B08">
      <w:r>
        <w:t xml:space="preserve">Kitching et al. 1934. </w:t>
      </w:r>
      <w:hyperlink r:id="rId7" w:history="1">
        <w:r>
          <w:rPr>
            <w:rStyle w:val="Hyperlink"/>
          </w:rPr>
          <w:t>Plymouth Marine Science Electronic Archive (</w:t>
        </w:r>
        <w:proofErr w:type="spellStart"/>
        <w:r>
          <w:rPr>
            <w:rStyle w:val="Hyperlink"/>
          </w:rPr>
          <w:t>PlyMSEA</w:t>
        </w:r>
        <w:proofErr w:type="spellEnd"/>
        <w:r>
          <w:rPr>
            <w:rStyle w:val="Hyperlink"/>
          </w:rPr>
          <w:t>)</w:t>
        </w:r>
      </w:hyperlink>
      <w:r>
        <w:t xml:space="preserve"> </w:t>
      </w:r>
    </w:p>
    <w:p w14:paraId="11F4DD73" w14:textId="2C2CB8EA" w:rsidR="00320B08" w:rsidRDefault="00320B08" w:rsidP="00320B08">
      <w:r w:rsidRPr="00320B08">
        <w:rPr>
          <w:lang w:val="en-US"/>
        </w:rPr>
        <w:t xml:space="preserve">Mieszkowska </w:t>
      </w:r>
      <w:r w:rsidRPr="00320B08">
        <w:rPr>
          <w:i/>
          <w:iCs/>
          <w:lang w:val="en-US"/>
        </w:rPr>
        <w:t>et al.</w:t>
      </w:r>
      <w:r w:rsidRPr="00320B08">
        <w:rPr>
          <w:lang w:val="en-US"/>
        </w:rPr>
        <w:t xml:space="preserve"> 2020. Impacts of climate change on intertidal habitats relevant to the coastal and marine environment around the UK. </w:t>
      </w:r>
      <w:r w:rsidRPr="00320B08">
        <w:rPr>
          <w:i/>
          <w:iCs/>
          <w:lang w:val="en-US"/>
        </w:rPr>
        <w:t>MCCIP Science Review 2020</w:t>
      </w:r>
      <w:r w:rsidRPr="00320B08">
        <w:rPr>
          <w:lang w:val="en-US"/>
        </w:rPr>
        <w:t xml:space="preserve">, 256–271. </w:t>
      </w:r>
      <w:proofErr w:type="spellStart"/>
      <w:r w:rsidRPr="00320B08">
        <w:t>doi</w:t>
      </w:r>
      <w:proofErr w:type="spellEnd"/>
      <w:r w:rsidRPr="00320B08">
        <w:t xml:space="preserve">: 10.14465/2020.arc12.ith </w:t>
      </w:r>
    </w:p>
    <w:p w14:paraId="6DF23BE3" w14:textId="5AF64C48" w:rsidR="00105975" w:rsidRPr="00320B08" w:rsidRDefault="00105975" w:rsidP="00320B08">
      <w:r>
        <w:t xml:space="preserve">Plymouth Marine Fauna (1957): </w:t>
      </w:r>
      <w:hyperlink r:id="rId8" w:history="1">
        <w:r w:rsidRPr="00432FB2">
          <w:rPr>
            <w:rStyle w:val="Hyperlink"/>
          </w:rPr>
          <w:t>www.mba.ac.uk/pmf</w:t>
        </w:r>
      </w:hyperlink>
      <w:r>
        <w:t xml:space="preserve"> </w:t>
      </w:r>
    </w:p>
    <w:p w14:paraId="3D07B6D7" w14:textId="77777777" w:rsidR="00320B08" w:rsidRPr="00A35C39" w:rsidRDefault="00320B08"/>
    <w:sectPr w:rsidR="00320B08" w:rsidRPr="00A35C39" w:rsidSect="00A35C39">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C39"/>
    <w:rsid w:val="00105975"/>
    <w:rsid w:val="00320B08"/>
    <w:rsid w:val="00343959"/>
    <w:rsid w:val="00743915"/>
    <w:rsid w:val="009C54BE"/>
    <w:rsid w:val="00A35C39"/>
    <w:rsid w:val="00A45C74"/>
    <w:rsid w:val="00F3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1E89D"/>
  <w15:chartTrackingRefBased/>
  <w15:docId w15:val="{F1D4DFD9-8358-40BA-A349-0B7A2337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C39"/>
    <w:rPr>
      <w:color w:val="0000FF"/>
      <w:u w:val="single"/>
    </w:rPr>
  </w:style>
  <w:style w:type="character" w:styleId="FollowedHyperlink">
    <w:name w:val="FollowedHyperlink"/>
    <w:basedOn w:val="DefaultParagraphFont"/>
    <w:uiPriority w:val="99"/>
    <w:semiHidden/>
    <w:unhideWhenUsed/>
    <w:rsid w:val="00320B08"/>
    <w:rPr>
      <w:color w:val="954F72" w:themeColor="followedHyperlink"/>
      <w:u w:val="single"/>
    </w:rPr>
  </w:style>
  <w:style w:type="character" w:styleId="UnresolvedMention">
    <w:name w:val="Unresolved Mention"/>
    <w:basedOn w:val="DefaultParagraphFont"/>
    <w:uiPriority w:val="99"/>
    <w:semiHidden/>
    <w:unhideWhenUsed/>
    <w:rsid w:val="001059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ba.ac.uk/pmf" TargetMode="External"/><Relationship Id="rId3" Type="http://schemas.openxmlformats.org/officeDocument/2006/relationships/webSettings" Target="webSettings.xml"/><Relationship Id="rId7" Type="http://schemas.openxmlformats.org/officeDocument/2006/relationships/hyperlink" Target="https://plymsea.ac.uk/id/eprint/83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odiversitylibrary.org/item/234844" TargetMode="External"/><Relationship Id="rId5" Type="http://schemas.openxmlformats.org/officeDocument/2006/relationships/hyperlink" Target="https://www.biodiversitylibrary.org/item/77482" TargetMode="External"/><Relationship Id="rId10" Type="http://schemas.openxmlformats.org/officeDocument/2006/relationships/theme" Target="theme/theme1.xml"/><Relationship Id="rId4" Type="http://schemas.openxmlformats.org/officeDocument/2006/relationships/hyperlink" Target="https://www.gutenberg.org/files/49022/49022-h/49022-h.ht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Hiscock</dc:creator>
  <cp:keywords/>
  <dc:description/>
  <cp:lastModifiedBy>Keith Hiscock</cp:lastModifiedBy>
  <cp:revision>5</cp:revision>
  <dcterms:created xsi:type="dcterms:W3CDTF">2023-12-14T18:07:00Z</dcterms:created>
  <dcterms:modified xsi:type="dcterms:W3CDTF">2023-12-15T17:53:00Z</dcterms:modified>
</cp:coreProperties>
</file>